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深圳市水利工程行业企业廉洁从业自律公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约承诺书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经认真研读本公约全文，我单位及所有从业人员均已知悉本公约全部内容并完全理解其含义，一致同意签署本公约。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Calibri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作为本公约签约单位及所有从业人员的授权代表，郑重承诺：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完全接受《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水利工程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行业廉洁从业自律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公约承诺书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》的要求，接受廉洁从业自律委员会的监督和管理，</w:t>
      </w:r>
      <w:r>
        <w:rPr>
          <w:rFonts w:hint="eastAsia" w:ascii="仿宋" w:hAnsi="Calibri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遵章守法，诚实守信，廉洁从业，积极履行社会责任。如有违反，愿意接受本公约规定的惩戒处理，并且无条件承担由此带来的所有后果。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1600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法定代表人或其授权委托人（签名）：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40" w:firstLineChars="17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80" w:firstLineChars="1900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jc3NjIyM2JlM2FhNzM1ZWRmYmNjNjVkNjJmYzkifQ=="/>
  </w:docVars>
  <w:rsids>
    <w:rsidRoot w:val="00A441AE"/>
    <w:rsid w:val="00A4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2022-08-10T09:20:00Z</dcterms:created>
  <dc:creator>国国的迷妹</dc:creator>
  <cp:lastModifiedBy>国国的迷妹</cp:lastModifiedBy>
  <dcterms:modified xsi:type="dcterms:W3CDTF">2022-08-10T09:21:05Z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89E9D824A6874FD98647634A7F319683</vt:lpwstr>
  </property>
</Properties>
</file>